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6D426F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465645">
          <w:rPr>
            <w:rFonts w:ascii="ＭＳ 明朝" w:eastAsia="ＭＳ 明朝" w:hAnsi="ＭＳ 明朝" w:cs="ＭＳ Ｐゴシック" w:hint="eastAsia"/>
            <w:kern w:val="0"/>
          </w:rPr>
          <w:t>第10号(第6条関係)</w:t>
        </w:r>
      </w:hyperlink>
    </w:p>
    <w:p w:rsidR="00465645" w:rsidRDefault="00465645" w:rsidP="00465645">
      <w:pPr>
        <w:autoSpaceDE w:val="0"/>
        <w:autoSpaceDN w:val="0"/>
        <w:adjustRightInd w:val="0"/>
        <w:snapToGrid w:val="0"/>
        <w:spacing w:after="240"/>
        <w:jc w:val="left"/>
        <w:textAlignment w:val="center"/>
        <w:rPr>
          <w:rFonts w:ascii="ＭＳ 明朝" w:eastAsia="ＭＳ 明朝" w:hAnsi="Century" w:cs="ＭＳ 明朝"/>
          <w:snapToGrid w:val="0"/>
          <w:spacing w:val="52"/>
          <w:szCs w:val="21"/>
        </w:rPr>
      </w:pP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after="240"/>
        <w:jc w:val="center"/>
        <w:textAlignment w:val="center"/>
        <w:rPr>
          <w:rFonts w:ascii="‚l‚r –¾’©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pacing w:val="52"/>
          <w:szCs w:val="21"/>
        </w:rPr>
        <w:t>指定停止事由消滅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届</w:t>
      </w:r>
      <w:r w:rsidRPr="00465645">
        <w:rPr>
          <w:rFonts w:ascii="ＭＳ 明朝" w:eastAsia="ＭＳ 明朝" w:hAnsi="Century" w:cs="ＭＳ 明朝" w:hint="eastAsia"/>
          <w:snapToGrid w:val="0"/>
          <w:vanish/>
          <w:szCs w:val="21"/>
        </w:rPr>
        <w:t>指定停止事由消滅届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after="24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　（あて先）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16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160"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住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　　　　　　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届出者　　　　　　　　　　　　　　　　　　　　　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氏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名　　　　　　　　　　　　　　　印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（法人にあっては、その名称及び代表者氏名）　</w:t>
      </w:r>
    </w:p>
    <w:p w:rsidR="00465645" w:rsidRDefault="00465645" w:rsidP="00465645">
      <w:pPr>
        <w:wordWrap w:val="0"/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>指定停止事由が消滅しましたので、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企業</w:t>
      </w:r>
      <w:r w:rsidR="00633258">
        <w:rPr>
          <w:rFonts w:ascii="ＭＳ 明朝" w:eastAsia="ＭＳ 明朝" w:hAnsi="Century" w:cs="ＭＳ 明朝" w:hint="eastAsia"/>
          <w:snapToGrid w:val="0"/>
          <w:szCs w:val="21"/>
        </w:rPr>
        <w:t>誘致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促進条例第８条第２項の規定により次のとおり届出します。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="21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5606"/>
      </w:tblGrid>
      <w:tr w:rsidR="00465645" w:rsidRPr="00465645" w:rsidTr="00465645">
        <w:trPr>
          <w:cantSplit/>
          <w:trHeight w:hRule="exact" w:val="840"/>
        </w:trPr>
        <w:tc>
          <w:tcPr>
            <w:tcW w:w="2374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指定番号</w:t>
            </w:r>
          </w:p>
        </w:tc>
        <w:tc>
          <w:tcPr>
            <w:tcW w:w="5606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840"/>
        </w:trPr>
        <w:tc>
          <w:tcPr>
            <w:tcW w:w="2374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対象事業名</w:t>
            </w:r>
          </w:p>
        </w:tc>
        <w:tc>
          <w:tcPr>
            <w:tcW w:w="5606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1680"/>
        </w:trPr>
        <w:tc>
          <w:tcPr>
            <w:tcW w:w="2374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停止の事由</w:t>
            </w:r>
          </w:p>
        </w:tc>
        <w:tc>
          <w:tcPr>
            <w:tcW w:w="5606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1680"/>
        </w:trPr>
        <w:tc>
          <w:tcPr>
            <w:tcW w:w="2374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停止の事由消滅の理由</w:t>
            </w:r>
          </w:p>
        </w:tc>
        <w:tc>
          <w:tcPr>
            <w:tcW w:w="5606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cantSplit/>
          <w:trHeight w:hRule="exact" w:val="1260"/>
        </w:trPr>
        <w:tc>
          <w:tcPr>
            <w:tcW w:w="2374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停止事由消滅の年月日</w:t>
            </w:r>
          </w:p>
        </w:tc>
        <w:tc>
          <w:tcPr>
            <w:tcW w:w="5606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　月　　　日</w:t>
            </w:r>
          </w:p>
        </w:tc>
      </w:tr>
    </w:tbl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465645" w:rsidRDefault="00465645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sectPr w:rsidR="00465645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2B" w:rsidRDefault="009F422B" w:rsidP="00BB6D5D">
      <w:r>
        <w:separator/>
      </w:r>
    </w:p>
  </w:endnote>
  <w:endnote w:type="continuationSeparator" w:id="0">
    <w:p w:rsidR="009F422B" w:rsidRDefault="009F422B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2B" w:rsidRDefault="009F422B" w:rsidP="00BB6D5D">
      <w:r>
        <w:separator/>
      </w:r>
    </w:p>
  </w:footnote>
  <w:footnote w:type="continuationSeparator" w:id="0">
    <w:p w:rsidR="009F422B" w:rsidRDefault="009F422B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44CEA"/>
    <w:rsid w:val="003758A3"/>
    <w:rsid w:val="003961F3"/>
    <w:rsid w:val="00465645"/>
    <w:rsid w:val="004A7882"/>
    <w:rsid w:val="00633258"/>
    <w:rsid w:val="006803EB"/>
    <w:rsid w:val="006D426F"/>
    <w:rsid w:val="007141FD"/>
    <w:rsid w:val="00774D48"/>
    <w:rsid w:val="00787525"/>
    <w:rsid w:val="008039FB"/>
    <w:rsid w:val="00825937"/>
    <w:rsid w:val="00912B4A"/>
    <w:rsid w:val="009147B3"/>
    <w:rsid w:val="00921738"/>
    <w:rsid w:val="00931CDD"/>
    <w:rsid w:val="009F422B"/>
    <w:rsid w:val="00A16B70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392B2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9129-38E7-4C4B-A8D2-A7FD9CD7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2019-12-14T03:22:00Z</dcterms:created>
  <dcterms:modified xsi:type="dcterms:W3CDTF">2019-12-14T03:22:00Z</dcterms:modified>
</cp:coreProperties>
</file>