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75" w:rsidRDefault="00CC2375" w:rsidP="00CC2375">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C2375" w:rsidRPr="00C35FF6" w:rsidTr="00714B41">
        <w:trPr>
          <w:trHeight w:val="9805"/>
        </w:trPr>
        <w:tc>
          <w:tcPr>
            <w:tcW w:w="9441" w:type="dxa"/>
            <w:tcBorders>
              <w:top w:val="single" w:sz="4" w:space="0" w:color="000000"/>
              <w:left w:val="single" w:sz="4" w:space="0" w:color="000000"/>
              <w:bottom w:val="single" w:sz="4" w:space="0" w:color="000000"/>
              <w:right w:val="single" w:sz="4" w:space="0" w:color="000000"/>
            </w:tcBorders>
          </w:tcPr>
          <w:p w:rsidR="00CC2375"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年　　月　　</w:t>
            </w:r>
            <w:bookmarkStart w:id="0" w:name="_GoBack"/>
            <w:bookmarkEnd w:id="0"/>
            <w:r w:rsidRPr="00C35FF6">
              <w:rPr>
                <w:rFonts w:ascii="ＭＳ ゴシック" w:eastAsia="ＭＳ ゴシック" w:hAnsi="ＭＳ ゴシック" w:cs="ＭＳ ゴシック" w:hint="eastAsia"/>
                <w:color w:val="000000"/>
                <w:kern w:val="0"/>
                <w:szCs w:val="21"/>
              </w:rPr>
              <w:t>日</w:t>
            </w:r>
          </w:p>
          <w:p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CC2375" w:rsidRPr="00C35FF6"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2375" w:rsidRPr="00A63C52"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A63C52">
              <w:rPr>
                <w:rFonts w:ascii="ＭＳ ゴシック" w:eastAsia="ＭＳ ゴシック" w:hAnsi="ＭＳ ゴシック" w:cs="ＭＳ ゴシック" w:hint="eastAsia"/>
                <w:color w:val="000000"/>
                <w:kern w:val="0"/>
                <w:szCs w:val="21"/>
                <w:u w:val="single"/>
              </w:rPr>
              <w:t xml:space="preserve">住　所　　　　　　　　　　　　</w:t>
            </w:r>
            <w:r w:rsidRPr="00A63C52">
              <w:rPr>
                <w:rFonts w:ascii="ＭＳ ゴシック" w:eastAsia="ＭＳ ゴシック" w:hAnsi="ＭＳ ゴシック" w:cs="ＭＳ ゴシック"/>
                <w:color w:val="000000"/>
                <w:kern w:val="0"/>
                <w:szCs w:val="21"/>
                <w:u w:val="single"/>
              </w:rPr>
              <w:t xml:space="preserve"> </w:t>
            </w:r>
            <w:r w:rsidRPr="00A63C52">
              <w:rPr>
                <w:rFonts w:ascii="ＭＳ ゴシック" w:eastAsia="ＭＳ ゴシック" w:hAnsi="ＭＳ ゴシック" w:cs="ＭＳ ゴシック" w:hint="eastAsia"/>
                <w:color w:val="000000"/>
                <w:kern w:val="0"/>
                <w:szCs w:val="21"/>
                <w:u w:val="single"/>
              </w:rPr>
              <w:t xml:space="preserve">　　</w:t>
            </w:r>
            <w:r w:rsidR="00A63C52">
              <w:rPr>
                <w:rFonts w:ascii="ＭＳ ゴシック" w:eastAsia="ＭＳ ゴシック" w:hAnsi="ＭＳ ゴシック" w:cs="ＭＳ ゴシック" w:hint="eastAsia"/>
                <w:color w:val="000000"/>
                <w:kern w:val="0"/>
                <w:szCs w:val="21"/>
                <w:u w:val="single"/>
              </w:rPr>
              <w:t xml:space="preserve"> </w:t>
            </w:r>
            <w:r w:rsidR="00A63C52">
              <w:rPr>
                <w:rFonts w:ascii="ＭＳ ゴシック" w:eastAsia="ＭＳ ゴシック" w:hAnsi="ＭＳ ゴシック" w:cs="ＭＳ ゴシック"/>
                <w:color w:val="000000"/>
                <w:kern w:val="0"/>
                <w:szCs w:val="21"/>
                <w:u w:val="single"/>
              </w:rPr>
              <w:t xml:space="preserve">      </w:t>
            </w:r>
          </w:p>
          <w:p w:rsidR="00CC2375" w:rsidRPr="00A63C52"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63C52">
              <w:rPr>
                <w:rFonts w:ascii="ＭＳ ゴシック" w:eastAsia="ＭＳ ゴシック" w:hAnsi="ＭＳ ゴシック" w:cs="ＭＳ ゴシック" w:hint="eastAsia"/>
                <w:color w:val="000000"/>
                <w:kern w:val="0"/>
                <w:szCs w:val="21"/>
                <w:u w:val="single"/>
              </w:rPr>
              <w:t xml:space="preserve">氏　名　　　　　　　　　　　　　</w:t>
            </w:r>
            <w:r w:rsidRPr="00A63C52">
              <w:rPr>
                <w:rFonts w:ascii="ＭＳ ゴシック" w:eastAsia="ＭＳ ゴシック" w:hAnsi="ＭＳ ゴシック" w:cs="ＭＳ ゴシック" w:hint="eastAsia"/>
                <w:color w:val="000000"/>
                <w:kern w:val="0"/>
                <w:sz w:val="18"/>
                <w:szCs w:val="21"/>
                <w:u w:val="single"/>
              </w:rPr>
              <w:t>印</w:t>
            </w:r>
            <w:r w:rsidR="00611ABA" w:rsidRPr="00A63C52">
              <w:rPr>
                <w:rFonts w:ascii="ＭＳ ゴシック" w:eastAsia="ＭＳ ゴシック" w:hAnsi="ＭＳ ゴシック" w:cs="ＭＳ ゴシック" w:hint="eastAsia"/>
                <w:color w:val="000000"/>
                <w:kern w:val="0"/>
                <w:sz w:val="18"/>
                <w:szCs w:val="21"/>
                <w:u w:val="single"/>
              </w:rPr>
              <w:t xml:space="preserve">　又は自署</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2375"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新型コロナウイルス感染症　</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C2375" w:rsidRPr="006052EE"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C2375" w:rsidRPr="006052EE"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CC2375" w:rsidRPr="00C35FF6" w:rsidRDefault="00CC2375"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CC2375"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C2375"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r w:rsidRPr="00C35FF6">
              <w:rPr>
                <w:rFonts w:ascii="ＭＳ ゴシック" w:eastAsia="ＭＳ ゴシック" w:hAnsi="Times New Roman" w:cs="Times New Roman"/>
                <w:color w:val="000000"/>
                <w:spacing w:val="16"/>
                <w:kern w:val="0"/>
                <w:szCs w:val="21"/>
              </w:rPr>
              <w:t xml:space="preserve"> </w:t>
            </w:r>
          </w:p>
          <w:p w:rsidR="00CC2375" w:rsidRPr="00082CAA"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Times New Roman" w:cs="Times New Roman" w:hint="eastAsia"/>
                <w:color w:val="000000"/>
                <w:spacing w:val="16"/>
                <w:kern w:val="0"/>
                <w:szCs w:val="21"/>
              </w:rPr>
              <w:t xml:space="preserve">　</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（ロ）最近３か月間の売上高等の実績見込み</w:t>
            </w:r>
          </w:p>
          <w:p w:rsidR="00CC2375" w:rsidRPr="00C35FF6" w:rsidRDefault="00CC2375"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42214">
              <w:rPr>
                <w:rFonts w:ascii="ＭＳ ゴシック" w:eastAsia="ＭＳ ゴシック" w:hAnsi="ＭＳ ゴシック" w:cs="ＭＳ ゴシック" w:hint="eastAsia"/>
                <w:color w:val="000000"/>
                <w:kern w:val="0"/>
                <w:szCs w:val="21"/>
                <w:u w:val="single"/>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CC2375" w:rsidRPr="00082CAA" w:rsidRDefault="00CC2375"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（Ｂ×３</w:t>
            </w:r>
            <w:r w:rsidRPr="00082CAA">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-（Ａ+Ｃ）</w:t>
            </w:r>
          </w:p>
          <w:p w:rsidR="00CC2375" w:rsidRDefault="00CC2375"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Ｂ×３　　　×100</w:t>
            </w:r>
          </w:p>
          <w:p w:rsidR="00CC2375"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2375"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Ｃ：Ａの期間後２か月間の見込み売上高等</w:t>
            </w:r>
          </w:p>
          <w:p w:rsidR="00CC2375" w:rsidRPr="00442214" w:rsidRDefault="00CC2375"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442214">
              <w:rPr>
                <w:rFonts w:ascii="ＭＳ ゴシック" w:eastAsia="ＭＳ ゴシック" w:hAnsi="Times New Roman" w:cs="Times New Roman" w:hint="eastAsia"/>
                <w:color w:val="000000"/>
                <w:spacing w:val="16"/>
                <w:kern w:val="0"/>
                <w:szCs w:val="21"/>
                <w:u w:val="single"/>
              </w:rPr>
              <w:t xml:space="preserve">　　　　　　　　　円</w:t>
            </w:r>
          </w:p>
        </w:tc>
      </w:tr>
    </w:tbl>
    <w:p w:rsidR="00CC2375" w:rsidRPr="00620D4B" w:rsidRDefault="00CC2375" w:rsidP="00CC237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rsidR="00CC2375" w:rsidRPr="00D13368" w:rsidRDefault="00CC2375" w:rsidP="00CC2375">
      <w:pPr>
        <w:pBdr>
          <w:top w:val="dotted" w:sz="4" w:space="0" w:color="000000"/>
        </w:pBdr>
        <w:wordWrap w:val="0"/>
        <w:spacing w:line="258" w:lineRule="exact"/>
        <w:rPr>
          <w:rFonts w:ascii="ＭＳ ゴシック" w:eastAsia="ＭＳ ゴシック" w:hAnsi="ＭＳ ゴシック"/>
          <w:spacing w:val="14"/>
        </w:rPr>
      </w:pPr>
    </w:p>
    <w:p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rsidR="00CC2375"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CC2375" w:rsidRPr="00D13368" w:rsidRDefault="00CC2375" w:rsidP="00CC2375">
      <w:pPr>
        <w:wordWrap w:val="0"/>
        <w:spacing w:line="260" w:lineRule="exact"/>
        <w:rPr>
          <w:rFonts w:ascii="ＭＳ ゴシック" w:eastAsia="ＭＳ ゴシック" w:hAnsi="ＭＳ ゴシック"/>
          <w:spacing w:val="14"/>
        </w:rPr>
      </w:pPr>
    </w:p>
    <w:p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CC2375" w:rsidRPr="00D13368" w:rsidRDefault="00CC2375" w:rsidP="00CC2375">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rsidR="00CC2375" w:rsidRPr="000151DC" w:rsidRDefault="00CC2375" w:rsidP="00CC2375">
      <w:pPr>
        <w:wordWrap w:val="0"/>
        <w:spacing w:line="260" w:lineRule="exact"/>
        <w:rPr>
          <w:rFonts w:ascii="ＭＳ ゴシック" w:eastAsia="ＭＳ ゴシック" w:hAnsi="ＭＳ ゴシック"/>
          <w:spacing w:val="14"/>
        </w:rPr>
      </w:pPr>
    </w:p>
    <w:p w:rsidR="00CC2375" w:rsidRPr="00D13368" w:rsidRDefault="00CC2375" w:rsidP="00CC2375">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rsidR="00CC2375" w:rsidRPr="00D13368" w:rsidRDefault="00CC2375" w:rsidP="00CC2375">
      <w:pPr>
        <w:wordWrap w:val="0"/>
        <w:spacing w:line="260" w:lineRule="exact"/>
        <w:rPr>
          <w:rFonts w:ascii="ＭＳ ゴシック" w:eastAsia="ＭＳ ゴシック" w:hAnsi="ＭＳ ゴシック"/>
          <w:spacing w:val="14"/>
        </w:rPr>
      </w:pPr>
    </w:p>
    <w:p w:rsidR="00CC2375" w:rsidRPr="00620D4B" w:rsidRDefault="00CC2375" w:rsidP="00CC237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CC2375" w:rsidRPr="008F19D3" w:rsidRDefault="00CC2375" w:rsidP="00CC2375">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CC2375" w:rsidRPr="00620D4B" w:rsidRDefault="00CC2375" w:rsidP="00CC2375">
      <w:pPr>
        <w:pStyle w:val="a7"/>
        <w:numPr>
          <w:ilvl w:val="0"/>
          <w:numId w:val="1"/>
        </w:numPr>
        <w:suppressAutoHyphens/>
        <w:wordWrap w:val="0"/>
        <w:spacing w:line="240" w:lineRule="exact"/>
        <w:ind w:leftChars="0"/>
        <w:jc w:val="left"/>
        <w:textAlignment w:val="baseline"/>
      </w:pPr>
      <w:r>
        <w:rPr>
          <w:rFonts w:ascii="ＭＳ ゴシック" w:eastAsia="ＭＳ ゴシック" w:hAnsi="ＭＳ ゴシック" w:cs="ＭＳ ゴシック" w:hint="eastAsia"/>
          <w:color w:val="000000"/>
          <w:kern w:val="0"/>
          <w:sz w:val="20"/>
          <w:szCs w:val="20"/>
        </w:rPr>
        <w:t>木曽岬町長</w:t>
      </w:r>
      <w:r w:rsidRPr="00DF4D5A">
        <w:rPr>
          <w:rFonts w:ascii="ＭＳ ゴシック" w:eastAsia="ＭＳ ゴシック" w:hAnsi="ＭＳ ゴシック"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rsidR="00CC2375" w:rsidRDefault="00CC2375" w:rsidP="00CC2375">
      <w:pPr>
        <w:suppressAutoHyphens/>
        <w:wordWrap w:val="0"/>
        <w:spacing w:line="240" w:lineRule="exact"/>
        <w:jc w:val="left"/>
        <w:textAlignment w:val="baseline"/>
      </w:pPr>
    </w:p>
    <w:p w:rsidR="00CC2375" w:rsidRDefault="00CC2375" w:rsidP="00CC2375">
      <w:pPr>
        <w:suppressAutoHyphens/>
        <w:wordWrap w:val="0"/>
        <w:spacing w:line="240" w:lineRule="exact"/>
        <w:jc w:val="left"/>
        <w:textAlignment w:val="baseline"/>
      </w:pPr>
    </w:p>
    <w:p w:rsidR="00CC2375" w:rsidRDefault="00CC2375" w:rsidP="00CC2375">
      <w:pPr>
        <w:suppressAutoHyphens/>
        <w:wordWrap w:val="0"/>
        <w:spacing w:line="240" w:lineRule="exact"/>
        <w:jc w:val="left"/>
        <w:textAlignment w:val="baseline"/>
      </w:pPr>
    </w:p>
    <w:p w:rsidR="00CC2375" w:rsidRDefault="00CC2375" w:rsidP="00CC2375">
      <w:pPr>
        <w:suppressAutoHyphens/>
        <w:wordWrap w:val="0"/>
        <w:spacing w:line="240" w:lineRule="exact"/>
        <w:jc w:val="left"/>
        <w:textAlignment w:val="baseline"/>
      </w:pPr>
    </w:p>
    <w:p w:rsidR="00CA0B79" w:rsidRPr="00CC2375" w:rsidRDefault="00A63C52"/>
    <w:sectPr w:rsidR="00CA0B79" w:rsidRPr="00CC2375"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75" w:rsidRDefault="00CC2375" w:rsidP="00CC2375">
      <w:r>
        <w:separator/>
      </w:r>
    </w:p>
  </w:endnote>
  <w:endnote w:type="continuationSeparator" w:id="0">
    <w:p w:rsidR="00CC2375" w:rsidRDefault="00CC2375" w:rsidP="00CC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75" w:rsidRDefault="00CC2375" w:rsidP="00CC2375">
      <w:r>
        <w:separator/>
      </w:r>
    </w:p>
  </w:footnote>
  <w:footnote w:type="continuationSeparator" w:id="0">
    <w:p w:rsidR="00CC2375" w:rsidRDefault="00CC2375" w:rsidP="00CC2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D0B67"/>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67"/>
    <w:rsid w:val="004E0167"/>
    <w:rsid w:val="00611ABA"/>
    <w:rsid w:val="00822C52"/>
    <w:rsid w:val="00A63C52"/>
    <w:rsid w:val="00CC2375"/>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BA049D6-CE56-4FF2-96A4-3660B581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375"/>
    <w:pPr>
      <w:tabs>
        <w:tab w:val="center" w:pos="4252"/>
        <w:tab w:val="right" w:pos="8504"/>
      </w:tabs>
      <w:snapToGrid w:val="0"/>
    </w:pPr>
  </w:style>
  <w:style w:type="character" w:customStyle="1" w:styleId="a4">
    <w:name w:val="ヘッダー (文字)"/>
    <w:basedOn w:val="a0"/>
    <w:link w:val="a3"/>
    <w:uiPriority w:val="99"/>
    <w:rsid w:val="00CC2375"/>
  </w:style>
  <w:style w:type="paragraph" w:styleId="a5">
    <w:name w:val="footer"/>
    <w:basedOn w:val="a"/>
    <w:link w:val="a6"/>
    <w:uiPriority w:val="99"/>
    <w:unhideWhenUsed/>
    <w:rsid w:val="00CC2375"/>
    <w:pPr>
      <w:tabs>
        <w:tab w:val="center" w:pos="4252"/>
        <w:tab w:val="right" w:pos="8504"/>
      </w:tabs>
      <w:snapToGrid w:val="0"/>
    </w:pPr>
  </w:style>
  <w:style w:type="character" w:customStyle="1" w:styleId="a6">
    <w:name w:val="フッター (文字)"/>
    <w:basedOn w:val="a0"/>
    <w:link w:val="a5"/>
    <w:uiPriority w:val="99"/>
    <w:rsid w:val="00CC2375"/>
  </w:style>
  <w:style w:type="paragraph" w:styleId="a7">
    <w:name w:val="List Paragraph"/>
    <w:basedOn w:val="a"/>
    <w:uiPriority w:val="34"/>
    <w:qFormat/>
    <w:rsid w:val="00CC2375"/>
    <w:pPr>
      <w:ind w:leftChars="400" w:left="840"/>
    </w:pPr>
    <w:rPr>
      <w:rFonts w:ascii="Century" w:eastAsia="ＭＳ 明朝" w:hAnsi="Century" w:cs="Times New Roman"/>
    </w:rPr>
  </w:style>
  <w:style w:type="paragraph" w:styleId="a8">
    <w:name w:val="Balloon Text"/>
    <w:basedOn w:val="a"/>
    <w:link w:val="a9"/>
    <w:uiPriority w:val="99"/>
    <w:semiHidden/>
    <w:unhideWhenUsed/>
    <w:rsid w:val="00A63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4</cp:revision>
  <cp:lastPrinted>2020-12-15T07:53:00Z</cp:lastPrinted>
  <dcterms:created xsi:type="dcterms:W3CDTF">2020-06-02T08:07:00Z</dcterms:created>
  <dcterms:modified xsi:type="dcterms:W3CDTF">2020-12-15T07:53:00Z</dcterms:modified>
</cp:coreProperties>
</file>