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A4932" w:rsidRPr="009F4B2C" w:rsidTr="008F778C">
        <w:trPr>
          <w:trHeight w:val="274"/>
        </w:trPr>
        <w:tc>
          <w:tcPr>
            <w:tcW w:w="10031" w:type="dxa"/>
            <w:gridSpan w:val="3"/>
            <w:vAlign w:val="center"/>
          </w:tcPr>
          <w:p w:rsidR="001A4932" w:rsidRPr="001A4932" w:rsidRDefault="001A4932" w:rsidP="00C12DDF">
            <w:pPr>
              <w:suppressAutoHyphens/>
              <w:kinsoku w:val="0"/>
              <w:autoSpaceDE w:val="0"/>
              <w:autoSpaceDN w:val="0"/>
              <w:spacing w:line="366" w:lineRule="atLeast"/>
              <w:jc w:val="center"/>
              <w:rPr>
                <w:rFonts w:ascii="ＭＳ ゴシック" w:eastAsia="ＭＳ ゴシック" w:hAnsi="ＭＳ ゴシック"/>
                <w:sz w:val="20"/>
                <w:szCs w:val="20"/>
              </w:rPr>
            </w:pPr>
            <w:r w:rsidRPr="00FF5A88">
              <w:rPr>
                <w:rFonts w:ascii="ＭＳ ゴシック" w:eastAsia="ＭＳ ゴシック" w:hAnsi="ＭＳ ゴシック"/>
                <w:sz w:val="20"/>
                <w:szCs w:val="20"/>
              </w:rPr>
              <w:br w:type="page"/>
            </w:r>
            <w:r w:rsidRPr="00FF5A88">
              <w:rPr>
                <w:rFonts w:ascii="ＭＳ ゴシック" w:eastAsia="ＭＳ ゴシック" w:hAnsi="ＭＳ ゴシック"/>
                <w:sz w:val="20"/>
                <w:szCs w:val="20"/>
              </w:rPr>
              <w:br w:type="page"/>
            </w:r>
            <w:r w:rsidRPr="001A4932">
              <w:rPr>
                <w:rFonts w:ascii="ＭＳ ゴシック" w:eastAsia="ＭＳ ゴシック" w:hAnsi="ＭＳ ゴシック" w:hint="eastAsia"/>
                <w:sz w:val="20"/>
                <w:szCs w:val="20"/>
              </w:rPr>
              <w:t>認定権者記載欄</w:t>
            </w:r>
          </w:p>
        </w:tc>
      </w:tr>
      <w:tr w:rsidR="001A4932" w:rsidRPr="0005064A" w:rsidTr="008F778C">
        <w:trPr>
          <w:trHeight w:val="129"/>
        </w:trPr>
        <w:tc>
          <w:tcPr>
            <w:tcW w:w="3343" w:type="dxa"/>
            <w:tcBorders>
              <w:top w:val="single" w:sz="24" w:space="0" w:color="auto"/>
              <w:left w:val="single" w:sz="24" w:space="0" w:color="auto"/>
              <w:bottom w:val="single" w:sz="24" w:space="0" w:color="auto"/>
              <w:right w:val="single" w:sz="24" w:space="0" w:color="auto"/>
            </w:tcBorders>
            <w:vAlign w:val="center"/>
          </w:tcPr>
          <w:p w:rsidR="001A4932" w:rsidRPr="008F778C" w:rsidRDefault="001A4932" w:rsidP="00C12DDF">
            <w:pPr>
              <w:suppressAutoHyphens/>
              <w:kinsoku w:val="0"/>
              <w:wordWrap w:val="0"/>
              <w:autoSpaceDE w:val="0"/>
              <w:autoSpaceDN w:val="0"/>
              <w:spacing w:line="366" w:lineRule="atLeast"/>
              <w:jc w:val="center"/>
              <w:rPr>
                <w:rFonts w:ascii="ＭＳ ゴシック" w:hAnsi="ＭＳ ゴシック"/>
                <w:sz w:val="20"/>
                <w:szCs w:val="20"/>
              </w:rPr>
            </w:pPr>
          </w:p>
        </w:tc>
        <w:tc>
          <w:tcPr>
            <w:tcW w:w="3343" w:type="dxa"/>
            <w:tcBorders>
              <w:left w:val="single" w:sz="24" w:space="0" w:color="auto"/>
            </w:tcBorders>
            <w:vAlign w:val="center"/>
          </w:tcPr>
          <w:p w:rsidR="001A4932" w:rsidRPr="008F778C" w:rsidRDefault="001A4932" w:rsidP="00C12DDF">
            <w:pPr>
              <w:suppressAutoHyphens/>
              <w:kinsoku w:val="0"/>
              <w:wordWrap w:val="0"/>
              <w:autoSpaceDE w:val="0"/>
              <w:autoSpaceDN w:val="0"/>
              <w:spacing w:line="366" w:lineRule="atLeast"/>
              <w:jc w:val="center"/>
              <w:rPr>
                <w:rFonts w:ascii="ＭＳ ゴシック" w:hAnsi="ＭＳ ゴシック"/>
                <w:sz w:val="20"/>
                <w:szCs w:val="20"/>
              </w:rPr>
            </w:pPr>
          </w:p>
        </w:tc>
        <w:tc>
          <w:tcPr>
            <w:tcW w:w="3345" w:type="dxa"/>
            <w:vAlign w:val="center"/>
          </w:tcPr>
          <w:p w:rsidR="001A4932" w:rsidRPr="008F778C" w:rsidRDefault="001A4932" w:rsidP="00C12DDF">
            <w:pPr>
              <w:suppressAutoHyphens/>
              <w:kinsoku w:val="0"/>
              <w:wordWrap w:val="0"/>
              <w:autoSpaceDE w:val="0"/>
              <w:autoSpaceDN w:val="0"/>
              <w:spacing w:line="366" w:lineRule="atLeast"/>
              <w:jc w:val="center"/>
              <w:rPr>
                <w:rFonts w:ascii="ＭＳ ゴシック" w:hAnsi="ＭＳ ゴシック"/>
                <w:sz w:val="20"/>
                <w:szCs w:val="20"/>
              </w:rPr>
            </w:pPr>
          </w:p>
        </w:tc>
      </w:tr>
      <w:tr w:rsidR="001A4932" w:rsidRPr="0005064A" w:rsidTr="008F778C">
        <w:trPr>
          <w:trHeight w:val="135"/>
        </w:trPr>
        <w:tc>
          <w:tcPr>
            <w:tcW w:w="3343" w:type="dxa"/>
            <w:tcBorders>
              <w:top w:val="single" w:sz="24" w:space="0" w:color="auto"/>
            </w:tcBorders>
            <w:vAlign w:val="center"/>
          </w:tcPr>
          <w:p w:rsidR="001A4932" w:rsidRPr="008F778C" w:rsidRDefault="001A4932" w:rsidP="00C12DDF">
            <w:pPr>
              <w:suppressAutoHyphens/>
              <w:kinsoku w:val="0"/>
              <w:wordWrap w:val="0"/>
              <w:autoSpaceDE w:val="0"/>
              <w:autoSpaceDN w:val="0"/>
              <w:spacing w:line="366" w:lineRule="atLeast"/>
              <w:jc w:val="center"/>
              <w:rPr>
                <w:rFonts w:ascii="ＭＳ ゴシック" w:hAnsi="ＭＳ ゴシック"/>
                <w:sz w:val="20"/>
                <w:szCs w:val="20"/>
              </w:rPr>
            </w:pPr>
          </w:p>
        </w:tc>
        <w:tc>
          <w:tcPr>
            <w:tcW w:w="3343" w:type="dxa"/>
            <w:vAlign w:val="center"/>
          </w:tcPr>
          <w:p w:rsidR="001A4932" w:rsidRPr="008F778C" w:rsidRDefault="001A4932" w:rsidP="00C12DDF">
            <w:pPr>
              <w:suppressAutoHyphens/>
              <w:kinsoku w:val="0"/>
              <w:wordWrap w:val="0"/>
              <w:autoSpaceDE w:val="0"/>
              <w:autoSpaceDN w:val="0"/>
              <w:spacing w:line="366" w:lineRule="atLeast"/>
              <w:jc w:val="center"/>
              <w:rPr>
                <w:rFonts w:ascii="ＭＳ ゴシック" w:hAnsi="ＭＳ ゴシック"/>
                <w:sz w:val="20"/>
                <w:szCs w:val="20"/>
              </w:rPr>
            </w:pPr>
          </w:p>
        </w:tc>
        <w:tc>
          <w:tcPr>
            <w:tcW w:w="3345" w:type="dxa"/>
            <w:vAlign w:val="center"/>
          </w:tcPr>
          <w:p w:rsidR="001A4932" w:rsidRPr="008F778C" w:rsidRDefault="001A4932" w:rsidP="00C12DDF">
            <w:pPr>
              <w:suppressAutoHyphens/>
              <w:kinsoku w:val="0"/>
              <w:wordWrap w:val="0"/>
              <w:autoSpaceDE w:val="0"/>
              <w:autoSpaceDN w:val="0"/>
              <w:spacing w:line="366" w:lineRule="atLeast"/>
              <w:jc w:val="center"/>
              <w:rPr>
                <w:rFonts w:ascii="ＭＳ ゴシック" w:hAnsi="ＭＳ ゴシック"/>
                <w:sz w:val="20"/>
                <w:szCs w:val="20"/>
              </w:rPr>
            </w:pPr>
          </w:p>
        </w:tc>
      </w:tr>
    </w:tbl>
    <w:p w:rsidR="001A4932" w:rsidRPr="009F4B2C" w:rsidRDefault="001A4932" w:rsidP="001A4932">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9F4B2C">
        <w:rPr>
          <w:rFonts w:ascii="ＭＳ ゴシック" w:eastAsia="ＭＳ ゴシック" w:hAnsi="ＭＳ ゴシック" w:cs="ＭＳ ゴシック" w:hint="eastAsia"/>
          <w:color w:val="000000"/>
          <w:kern w:val="0"/>
          <w:sz w:val="20"/>
          <w:szCs w:val="2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1A4932" w:rsidRPr="009F4B2C" w:rsidTr="00C12DDF">
        <w:tc>
          <w:tcPr>
            <w:tcW w:w="9923" w:type="dxa"/>
            <w:tcBorders>
              <w:top w:val="single" w:sz="4" w:space="0" w:color="000000"/>
              <w:left w:val="single" w:sz="4" w:space="0" w:color="000000"/>
              <w:bottom w:val="single" w:sz="4" w:space="0" w:color="000000"/>
              <w:right w:val="single" w:sz="4" w:space="0" w:color="000000"/>
            </w:tcBorders>
          </w:tcPr>
          <w:p w:rsidR="001A4932" w:rsidRPr="009F4B2C" w:rsidRDefault="001A4932" w:rsidP="00C12DD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中小企業信用保険法第２条第５項第５号の規定による認定申請書（イ－⑥）</w:t>
            </w:r>
          </w:p>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令和　　年　　月　　日</w:t>
            </w:r>
          </w:p>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00604152">
              <w:rPr>
                <w:rFonts w:ascii="ＭＳ ゴシック" w:eastAsia="ＭＳ ゴシック" w:hAnsi="ＭＳ ゴシック" w:cs="ＭＳ ゴシック" w:hint="eastAsia"/>
                <w:color w:val="000000"/>
                <w:kern w:val="0"/>
                <w:szCs w:val="21"/>
              </w:rPr>
              <w:t>木曽岬町長　加藤　隆</w:t>
            </w:r>
            <w:r w:rsidRPr="009F4B2C">
              <w:rPr>
                <w:rFonts w:ascii="ＭＳ ゴシック" w:eastAsia="ＭＳ ゴシック" w:hAnsi="ＭＳ ゴシック" w:cs="ＭＳ ゴシック" w:hint="eastAsia"/>
                <w:color w:val="000000"/>
                <w:kern w:val="0"/>
                <w:sz w:val="20"/>
                <w:szCs w:val="20"/>
              </w:rPr>
              <w:t xml:space="preserve">　　殿</w:t>
            </w:r>
          </w:p>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申請者　</w:t>
            </w:r>
          </w:p>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00C935BE">
              <w:rPr>
                <w:rFonts w:ascii="ＭＳ ゴシック" w:eastAsia="ＭＳ ゴシック" w:hAnsi="ＭＳ ゴシック" w:cs="ＭＳ ゴシック" w:hint="eastAsia"/>
                <w:color w:val="000000"/>
                <w:kern w:val="0"/>
                <w:sz w:val="20"/>
                <w:szCs w:val="20"/>
                <w:u w:val="single" w:color="000000"/>
              </w:rPr>
              <w:t xml:space="preserve">住　所　　　　　　　　　　　　</w:t>
            </w:r>
            <w:r w:rsidRPr="009F4B2C">
              <w:rPr>
                <w:rFonts w:ascii="ＭＳ ゴシック" w:eastAsia="ＭＳ ゴシック" w:hAnsi="ＭＳ ゴシック" w:cs="ＭＳ ゴシック" w:hint="eastAsia"/>
                <w:color w:val="000000"/>
                <w:kern w:val="0"/>
                <w:sz w:val="20"/>
                <w:szCs w:val="20"/>
                <w:u w:val="single" w:color="000000"/>
              </w:rPr>
              <w:t xml:space="preserve">　　</w:t>
            </w:r>
            <w:r w:rsidR="00C935BE">
              <w:rPr>
                <w:rFonts w:ascii="ＭＳ ゴシック" w:eastAsia="ＭＳ ゴシック" w:hAnsi="ＭＳ ゴシック" w:cs="ＭＳ ゴシック" w:hint="eastAsia"/>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　</w:t>
            </w:r>
          </w:p>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氏　名　　　　　　　　　 </w:t>
            </w:r>
            <w:r w:rsidR="00C935BE">
              <w:rPr>
                <w:rFonts w:ascii="ＭＳ ゴシック" w:eastAsia="ＭＳ ゴシック" w:hAnsi="ＭＳ ゴシック" w:cs="ＭＳ ゴシック" w:hint="eastAsia"/>
                <w:color w:val="000000"/>
                <w:kern w:val="0"/>
                <w:sz w:val="20"/>
                <w:szCs w:val="20"/>
                <w:u w:val="single" w:color="000000"/>
              </w:rPr>
              <w:t xml:space="preserve">　　　 </w:t>
            </w:r>
            <w:r w:rsidRPr="00C935BE">
              <w:rPr>
                <w:rFonts w:ascii="ＭＳ ゴシック" w:eastAsia="ＭＳ ゴシック" w:hAnsi="ＭＳ ゴシック" w:cs="ＭＳ ゴシック" w:hint="eastAsia"/>
                <w:color w:val="000000"/>
                <w:kern w:val="0"/>
                <w:sz w:val="18"/>
                <w:szCs w:val="20"/>
                <w:u w:val="single" w:color="000000"/>
              </w:rPr>
              <w:t>印</w:t>
            </w:r>
            <w:r w:rsidR="00C935BE" w:rsidRPr="00C935BE">
              <w:rPr>
                <w:rFonts w:ascii="ＭＳ ゴシック" w:eastAsia="ＭＳ ゴシック" w:hAnsi="ＭＳ ゴシック" w:cs="ＭＳ ゴシック" w:hint="eastAsia"/>
                <w:color w:val="000000"/>
                <w:kern w:val="0"/>
                <w:sz w:val="18"/>
                <w:szCs w:val="20"/>
                <w:u w:val="single" w:color="000000"/>
              </w:rPr>
              <w:t xml:space="preserve">　又は自署</w:t>
            </w:r>
          </w:p>
          <w:p w:rsidR="001A4932"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hint="eastAsia"/>
                <w:color w:val="000000"/>
                <w:kern w:val="0"/>
                <w:sz w:val="20"/>
                <w:szCs w:val="20"/>
              </w:rPr>
              <w:t xml:space="preserve">　私は、</w:t>
            </w:r>
            <w:r w:rsidRPr="009F4B2C">
              <w:rPr>
                <w:rFonts w:asciiTheme="majorEastAsia" w:eastAsiaTheme="majorEastAsia" w:hAnsiTheme="majorEastAsia" w:hint="eastAsia"/>
                <w:color w:val="000000"/>
                <w:kern w:val="0"/>
                <w:sz w:val="20"/>
                <w:szCs w:val="20"/>
              </w:rPr>
              <w:t>表に</w:t>
            </w:r>
            <w:r w:rsidRPr="009F4B2C">
              <w:rPr>
                <w:rFonts w:ascii="ＭＳ ゴシック" w:eastAsia="ＭＳ ゴシック" w:hAnsi="ＭＳ ゴシック" w:cs="ＭＳ ゴシック" w:hint="eastAsia"/>
                <w:color w:val="000000"/>
                <w:kern w:val="0"/>
                <w:sz w:val="20"/>
                <w:szCs w:val="20"/>
              </w:rPr>
              <w:t xml:space="preserve">記載する業を営んでいるが、新型コロナウイルス感染症に起因して、下記のとおり、　　　</w:t>
            </w:r>
          </w:p>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vertAlign w:val="superscript"/>
              </w:rPr>
              <w:t>（注２）</w:t>
            </w:r>
            <w:r w:rsidRPr="009F4B2C">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1A4932" w:rsidRPr="009F4B2C" w:rsidRDefault="001A4932" w:rsidP="00C12DDF">
            <w:pPr>
              <w:pStyle w:val="a4"/>
              <w:spacing w:line="240" w:lineRule="exact"/>
              <w:rPr>
                <w:sz w:val="20"/>
                <w:szCs w:val="20"/>
              </w:rPr>
            </w:pPr>
            <w:r w:rsidRPr="009F4B2C">
              <w:rPr>
                <w:rFonts w:hint="eastAsia"/>
                <w:sz w:val="20"/>
                <w:szCs w:val="20"/>
              </w:rPr>
              <w:t>記</w:t>
            </w:r>
          </w:p>
          <w:p w:rsidR="001A4932" w:rsidRPr="009F4B2C" w:rsidRDefault="001A4932" w:rsidP="00C12DDF">
            <w:pPr>
              <w:pStyle w:val="a6"/>
              <w:spacing w:line="240" w:lineRule="exact"/>
              <w:jc w:val="left"/>
              <w:rPr>
                <w:sz w:val="20"/>
                <w:szCs w:val="20"/>
              </w:rPr>
            </w:pPr>
            <w:r w:rsidRPr="009F4B2C">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1A4932" w:rsidRPr="009F4B2C" w:rsidTr="00C12DDF">
              <w:trPr>
                <w:trHeight w:val="359"/>
              </w:trPr>
              <w:tc>
                <w:tcPr>
                  <w:tcW w:w="3188" w:type="dxa"/>
                  <w:tcBorders>
                    <w:top w:val="single" w:sz="24" w:space="0" w:color="auto"/>
                    <w:left w:val="single" w:sz="24" w:space="0" w:color="auto"/>
                    <w:bottom w:val="single" w:sz="24" w:space="0" w:color="auto"/>
                    <w:right w:val="single" w:sz="24" w:space="0" w:color="auto"/>
                  </w:tcBorders>
                </w:tcPr>
                <w:p w:rsidR="001A4932" w:rsidRPr="009F4B2C" w:rsidRDefault="001A4932" w:rsidP="00C12DDF">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p>
              </w:tc>
              <w:tc>
                <w:tcPr>
                  <w:tcW w:w="3190" w:type="dxa"/>
                  <w:tcBorders>
                    <w:left w:val="single" w:sz="24" w:space="0" w:color="auto"/>
                  </w:tcBorders>
                </w:tcPr>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tc>
              <w:tc>
                <w:tcPr>
                  <w:tcW w:w="3190" w:type="dxa"/>
                </w:tcPr>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tc>
            </w:tr>
            <w:tr w:rsidR="001A4932" w:rsidRPr="009F4B2C" w:rsidTr="00C12DDF">
              <w:trPr>
                <w:trHeight w:val="375"/>
              </w:trPr>
              <w:tc>
                <w:tcPr>
                  <w:tcW w:w="3188" w:type="dxa"/>
                  <w:tcBorders>
                    <w:top w:val="single" w:sz="24" w:space="0" w:color="auto"/>
                  </w:tcBorders>
                </w:tcPr>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tc>
              <w:tc>
                <w:tcPr>
                  <w:tcW w:w="3190" w:type="dxa"/>
                </w:tcPr>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tc>
              <w:tc>
                <w:tcPr>
                  <w:tcW w:w="3190" w:type="dxa"/>
                </w:tcPr>
                <w:p w:rsidR="001A4932" w:rsidRPr="009F4B2C" w:rsidRDefault="001A4932" w:rsidP="00C12DD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tc>
            </w:tr>
          </w:tbl>
          <w:p w:rsidR="001A4932" w:rsidRPr="009F4B2C" w:rsidRDefault="001A4932" w:rsidP="00C12DDF">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Times New Roman" w:hint="eastAsia"/>
                <w:color w:val="000000"/>
                <w:spacing w:val="16"/>
                <w:kern w:val="0"/>
                <w:sz w:val="20"/>
                <w:szCs w:val="20"/>
              </w:rPr>
              <w:t>※表には、指定業種であって、</w:t>
            </w:r>
            <w:r w:rsidR="00983E22">
              <w:rPr>
                <w:rFonts w:ascii="ＭＳ ゴシック" w:eastAsia="ＭＳ ゴシック" w:hAnsi="Times New Roman" w:hint="eastAsia"/>
                <w:color w:val="000000"/>
                <w:spacing w:val="16"/>
                <w:kern w:val="0"/>
                <w:sz w:val="20"/>
                <w:szCs w:val="20"/>
              </w:rPr>
              <w:t>売上高等の減少が生じている事業が属する業種（日本標準産業分類の中</w:t>
            </w:r>
            <w:r w:rsidRPr="009F4B2C">
              <w:rPr>
                <w:rFonts w:ascii="ＭＳ ゴシック" w:eastAsia="ＭＳ ゴシック" w:hAnsi="Times New Roman" w:hint="eastAsia"/>
                <w:color w:val="000000"/>
                <w:spacing w:val="16"/>
                <w:kern w:val="0"/>
                <w:sz w:val="20"/>
                <w:szCs w:val="20"/>
              </w:rPr>
              <w:t>分類番号と</w:t>
            </w:r>
            <w:r w:rsidR="00983E22">
              <w:rPr>
                <w:rFonts w:ascii="ＭＳ ゴシック" w:eastAsia="ＭＳ ゴシック" w:hAnsi="Times New Roman" w:hint="eastAsia"/>
                <w:color w:val="000000"/>
                <w:spacing w:val="16"/>
                <w:kern w:val="0"/>
                <w:sz w:val="20"/>
                <w:szCs w:val="20"/>
              </w:rPr>
              <w:t>中</w:t>
            </w:r>
            <w:r>
              <w:rPr>
                <w:rFonts w:ascii="ＭＳ ゴシック" w:eastAsia="ＭＳ ゴシック" w:hAnsi="Times New Roman" w:hint="eastAsia"/>
                <w:color w:val="000000"/>
                <w:spacing w:val="16"/>
                <w:kern w:val="0"/>
                <w:sz w:val="20"/>
                <w:szCs w:val="20"/>
              </w:rPr>
              <w:t>分類業種名）を記載。当該指定業種が複数ある場合には、その中で</w:t>
            </w:r>
            <w:r w:rsidRPr="009F4B2C">
              <w:rPr>
                <w:rFonts w:ascii="ＭＳ ゴシック" w:eastAsia="ＭＳ ゴシック" w:hAnsi="Times New Roman" w:hint="eastAsia"/>
                <w:color w:val="000000"/>
                <w:spacing w:val="16"/>
                <w:kern w:val="0"/>
                <w:sz w:val="20"/>
                <w:szCs w:val="20"/>
              </w:rPr>
              <w:t>最近１年間で最も売上高等が大きい事業が属する指定業種を左上の太枠に記載。</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rPr>
            </w:pP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rPr>
              <w:t xml:space="preserve">　売上高等</w:t>
            </w:r>
          </w:p>
          <w:p w:rsidR="001A4932" w:rsidRPr="009F4B2C" w:rsidRDefault="001A4932" w:rsidP="00C12DDF">
            <w:pPr>
              <w:suppressAutoHyphens/>
              <w:kinsoku w:val="0"/>
              <w:overflowPunct w:val="0"/>
              <w:autoSpaceDE w:val="0"/>
              <w:autoSpaceDN w:val="0"/>
              <w:adjustRightInd w:val="0"/>
              <w:spacing w:line="220" w:lineRule="exact"/>
              <w:ind w:leftChars="100" w:left="674" w:hangingChars="200" w:hanging="464"/>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Times New Roman" w:hint="eastAsia"/>
                <w:color w:val="000000"/>
                <w:spacing w:val="16"/>
                <w:kern w:val="0"/>
                <w:sz w:val="20"/>
                <w:szCs w:val="20"/>
              </w:rPr>
              <w:t>（１）前年の企業全体の売上高等に対する、上記の表に記載した指定業種（以下同じ。）に属する事業の売上高等の減少額等の割合</w:t>
            </w:r>
          </w:p>
          <w:p w:rsidR="001A4932" w:rsidRPr="009F4B2C" w:rsidRDefault="001A4932" w:rsidP="00C12DDF">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rPr>
              <w:t xml:space="preserve">（イ）最近１か月間の売上高等 </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Ｂ－Ａ</w:t>
            </w:r>
            <w:r w:rsidRPr="009F4B2C">
              <w:rPr>
                <w:rFonts w:ascii="ＭＳ ゴシック" w:eastAsia="ＭＳ ゴシック" w:hAnsi="ＭＳ ゴシック" w:cs="ＭＳ ゴシック" w:hint="eastAsia"/>
                <w:color w:val="000000"/>
                <w:kern w:val="0"/>
                <w:sz w:val="20"/>
                <w:szCs w:val="20"/>
                <w:u w:color="000000"/>
              </w:rPr>
              <w:t xml:space="preserve">　　　　　　　　　　　　　　　　　</w:t>
            </w:r>
            <w:r w:rsidRPr="009F4B2C">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割合　　 </w:t>
            </w:r>
            <w:r w:rsidRPr="009F4B2C">
              <w:rPr>
                <w:rFonts w:ascii="ＭＳ ゴシック" w:eastAsia="ＭＳ ゴシック" w:hAnsi="ＭＳ ゴシック" w:cs="ＭＳ ゴシック"/>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　　　％</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0"/>
                <w:u w:val="single"/>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Ｃ</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w:t>
            </w:r>
            <w:r w:rsidRPr="009F4B2C">
              <w:rPr>
                <w:rFonts w:ascii="ＭＳ ゴシック" w:eastAsia="ＭＳ ゴシック" w:hAnsi="ＭＳ ゴシック" w:cs="ＭＳ ゴシック"/>
                <w:color w:val="000000"/>
                <w:kern w:val="0"/>
                <w:sz w:val="20"/>
                <w:szCs w:val="20"/>
              </w:rPr>
              <w:t xml:space="preserve">100  </w:t>
            </w:r>
            <w:r w:rsidRPr="009F4B2C">
              <w:rPr>
                <w:rFonts w:ascii="ＭＳ ゴシック" w:eastAsia="ＭＳ ゴシック" w:hAnsi="ＭＳ ゴシック" w:cs="ＭＳ ゴシック" w:hint="eastAsia"/>
                <w:color w:val="000000"/>
                <w:kern w:val="0"/>
                <w:sz w:val="20"/>
                <w:szCs w:val="20"/>
              </w:rPr>
              <w:t xml:space="preserve">　　　　　　　　　　</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u w:val="single"/>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Ａ：申込時点における最近１か月間の指定業種に属する事業の売上高等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0"/>
                <w:u w:val="single" w:color="000000"/>
              </w:rPr>
            </w:pPr>
            <w:r w:rsidRPr="009F4B2C">
              <w:rPr>
                <w:rFonts w:ascii="ＭＳ ゴシック" w:eastAsia="ＭＳ ゴシック" w:hAnsi="ＭＳ ゴシック" w:cs="ＭＳ ゴシック" w:hint="eastAsia"/>
                <w:color w:val="000000"/>
                <w:kern w:val="0"/>
                <w:sz w:val="20"/>
                <w:szCs w:val="20"/>
              </w:rPr>
              <w:t xml:space="preserve">　　Ｂ：Ａの期間に対応する前年の１か月間の指定業種に属する事業の売上高等 </w:t>
            </w:r>
            <w:r w:rsidRPr="009F4B2C">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　　　　円</w:t>
            </w:r>
          </w:p>
          <w:p w:rsidR="001A4932" w:rsidRPr="009F4B2C" w:rsidRDefault="001A4932" w:rsidP="00C12DDF">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hint="eastAsia"/>
                <w:color w:val="000000"/>
                <w:kern w:val="0"/>
                <w:sz w:val="20"/>
                <w:szCs w:val="20"/>
              </w:rPr>
              <w:t xml:space="preserve">　Ｃ：Ａの期間に対応する前年の１か月間の全体の売上高等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s="ＭＳ ゴシック"/>
                <w:color w:val="000000"/>
                <w:kern w:val="0"/>
                <w:sz w:val="20"/>
                <w:szCs w:val="20"/>
              </w:rPr>
            </w:pPr>
          </w:p>
          <w:p w:rsidR="001A4932" w:rsidRPr="009F4B2C" w:rsidRDefault="001A4932" w:rsidP="00C12DDF">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Times New Roman" w:cs="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rPr>
              <w:t>（ロ）最近３か月間の売上高等の実績見込み</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u w:val="single" w:color="000000"/>
              </w:rPr>
              <w:t>（Ｂ＋Ｅ）－（Ａ＋Ｄ）</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割合　　</w:t>
            </w:r>
            <w:r w:rsidRPr="009F4B2C">
              <w:rPr>
                <w:rFonts w:ascii="ＭＳ ゴシック" w:eastAsia="ＭＳ ゴシック" w:hAnsi="ＭＳ ゴシック" w:cs="ＭＳ ゴシック"/>
                <w:color w:val="000000"/>
                <w:kern w:val="0"/>
                <w:sz w:val="20"/>
                <w:szCs w:val="20"/>
                <w:u w:val="single" w:color="000000"/>
              </w:rPr>
              <w:t xml:space="preserve"> </w:t>
            </w:r>
            <w:r>
              <w:rPr>
                <w:rFonts w:ascii="ＭＳ ゴシック" w:eastAsia="ＭＳ ゴシック" w:hAnsi="ＭＳ ゴシック" w:cs="ＭＳ ゴシック"/>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　　　％</w:t>
            </w:r>
          </w:p>
          <w:p w:rsidR="001A4932" w:rsidRPr="009F4B2C" w:rsidRDefault="001A4932" w:rsidP="00C12DDF">
            <w:pPr>
              <w:suppressAutoHyphens/>
              <w:kinsoku w:val="0"/>
              <w:overflowPunct w:val="0"/>
              <w:autoSpaceDE w:val="0"/>
              <w:autoSpaceDN w:val="0"/>
              <w:adjustRightInd w:val="0"/>
              <w:spacing w:line="220" w:lineRule="exact"/>
              <w:ind w:leftChars="298" w:left="626" w:firstLineChars="200" w:firstLine="400"/>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Ｃ＋Ｆ</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w:t>
            </w:r>
            <w:r w:rsidRPr="009F4B2C">
              <w:rPr>
                <w:rFonts w:ascii="ＭＳ ゴシック" w:eastAsia="ＭＳ ゴシック" w:hAnsi="ＭＳ ゴシック" w:cs="ＭＳ ゴシック"/>
                <w:color w:val="000000"/>
                <w:kern w:val="0"/>
                <w:sz w:val="20"/>
                <w:szCs w:val="20"/>
              </w:rPr>
              <w:t>100</w:t>
            </w:r>
            <w:r w:rsidRPr="009F4B2C">
              <w:rPr>
                <w:rFonts w:ascii="ＭＳ ゴシック" w:eastAsia="ＭＳ ゴシック" w:hAnsi="ＭＳ ゴシック" w:cs="ＭＳ ゴシック" w:hint="eastAsia"/>
                <w:color w:val="000000"/>
                <w:kern w:val="0"/>
                <w:sz w:val="20"/>
                <w:szCs w:val="20"/>
              </w:rPr>
              <w:t xml:space="preserve">　　　　　</w:t>
            </w:r>
          </w:p>
          <w:p w:rsidR="001A4932" w:rsidRPr="009F4B2C" w:rsidRDefault="001A4932" w:rsidP="00C12DDF">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Times New Roman" w:cs="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rPr>
              <w:t xml:space="preserve">Ｄ：Ａの期間後２か月間の指定業種に属する事業の見込み売上高等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hint="eastAsia"/>
                <w:color w:val="000000"/>
                <w:kern w:val="0"/>
                <w:sz w:val="20"/>
                <w:szCs w:val="20"/>
              </w:rPr>
              <w:t xml:space="preserve">Ｅ：Ｄの期間に対応する前年の２か月間の指定業種に属する事業の売上高等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hint="eastAsia"/>
                <w:color w:val="000000"/>
                <w:kern w:val="0"/>
                <w:sz w:val="20"/>
                <w:szCs w:val="20"/>
              </w:rPr>
              <w:t xml:space="preserve">Ｆ：Ｄの期間に対応する前年の２か月間の全体の売上高等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rPr>
            </w:pPr>
          </w:p>
          <w:p w:rsidR="001A4932" w:rsidRPr="009F4B2C" w:rsidRDefault="001A4932" w:rsidP="00C12DDF">
            <w:pPr>
              <w:suppressAutoHyphens/>
              <w:kinsoku w:val="0"/>
              <w:overflowPunct w:val="0"/>
              <w:autoSpaceDE w:val="0"/>
              <w:autoSpaceDN w:val="0"/>
              <w:adjustRightInd w:val="0"/>
              <w:spacing w:line="220" w:lineRule="exact"/>
              <w:ind w:firstLineChars="50" w:firstLine="116"/>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Times New Roman" w:hint="eastAsia"/>
                <w:color w:val="000000"/>
                <w:spacing w:val="16"/>
                <w:kern w:val="0"/>
                <w:sz w:val="20"/>
                <w:szCs w:val="20"/>
              </w:rPr>
              <w:t>（２）企業全体の売上高等の減少率</w:t>
            </w:r>
          </w:p>
          <w:p w:rsidR="001A4932" w:rsidRPr="009F4B2C" w:rsidRDefault="001A4932" w:rsidP="00C12DDF">
            <w:pPr>
              <w:suppressAutoHyphens/>
              <w:kinsoku w:val="0"/>
              <w:overflowPunct w:val="0"/>
              <w:autoSpaceDE w:val="0"/>
              <w:autoSpaceDN w:val="0"/>
              <w:adjustRightInd w:val="0"/>
              <w:spacing w:line="220" w:lineRule="exact"/>
              <w:ind w:firstLineChars="50" w:firstLine="100"/>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rPr>
              <w:t>（イ）最近１か月間の売上高等</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Ｃ－Ｇ</w:t>
            </w:r>
            <w:r w:rsidRPr="009F4B2C">
              <w:rPr>
                <w:rFonts w:ascii="ＭＳ ゴシック" w:eastAsia="ＭＳ ゴシック" w:hAnsi="ＭＳ ゴシック" w:cs="ＭＳ ゴシック" w:hint="eastAsia"/>
                <w:color w:val="000000"/>
                <w:kern w:val="0"/>
                <w:sz w:val="20"/>
                <w:szCs w:val="20"/>
                <w:u w:color="00000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減少率　　</w:t>
            </w:r>
            <w:r w:rsidRPr="009F4B2C">
              <w:rPr>
                <w:rFonts w:ascii="ＭＳ ゴシック" w:eastAsia="ＭＳ ゴシック" w:hAnsi="ＭＳ ゴシック" w:cs="ＭＳ ゴシック"/>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　　　％</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0"/>
                <w:u w:val="single"/>
              </w:rPr>
            </w:pPr>
            <w:r w:rsidRPr="009F4B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Ｃ</w:t>
            </w:r>
            <w:r w:rsidRPr="009F4B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w:t>
            </w:r>
            <w:r w:rsidRPr="009F4B2C">
              <w:rPr>
                <w:rFonts w:ascii="ＭＳ ゴシック" w:eastAsia="ＭＳ ゴシック" w:hAnsi="ＭＳ ゴシック" w:cs="ＭＳ ゴシック"/>
                <w:color w:val="000000"/>
                <w:kern w:val="0"/>
                <w:sz w:val="20"/>
                <w:szCs w:val="20"/>
              </w:rPr>
              <w:t xml:space="preserve">100  </w:t>
            </w:r>
            <w:r w:rsidRPr="009F4B2C">
              <w:rPr>
                <w:rFonts w:ascii="ＭＳ ゴシック" w:eastAsia="ＭＳ ゴシック" w:hAnsi="ＭＳ ゴシック" w:cs="ＭＳ ゴシック" w:hint="eastAsia"/>
                <w:color w:val="000000"/>
                <w:kern w:val="0"/>
                <w:sz w:val="20"/>
                <w:szCs w:val="20"/>
              </w:rPr>
              <w:t xml:space="preserve">　　　　　　　　　　</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20"/>
                <w:szCs w:val="20"/>
                <w:u w:val="single"/>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 xml:space="preserve">Ｇ：Ａの期間に対応する全体の売上高等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0"/>
              </w:rPr>
            </w:pP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rPr>
              <w:t>（ロ）最近３か月間の売上高等の実績見込み</w:t>
            </w:r>
          </w:p>
          <w:p w:rsidR="001A4932" w:rsidRPr="009F4B2C" w:rsidRDefault="001A4932" w:rsidP="00C12DD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color w:val="000000"/>
                <w:kern w:val="0"/>
                <w:sz w:val="20"/>
                <w:szCs w:val="20"/>
              </w:rPr>
              <w:t xml:space="preserve">   </w:t>
            </w:r>
          </w:p>
          <w:p w:rsidR="001A4932" w:rsidRPr="009F4B2C" w:rsidRDefault="001A4932" w:rsidP="00C12DD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hint="eastAsia"/>
                <w:color w:val="000000"/>
                <w:kern w:val="0"/>
                <w:sz w:val="20"/>
                <w:szCs w:val="20"/>
                <w:u w:val="single" w:color="000000"/>
              </w:rPr>
              <w:t>（Ｃ＋Ｆ）－（Ｇ＋Ｈ）</w:t>
            </w:r>
            <w:r>
              <w:rPr>
                <w:rFonts w:ascii="ＭＳ ゴシック" w:eastAsia="ＭＳ ゴシック" w:hAnsi="ＭＳ ゴシック" w:cs="ＭＳ ゴシック" w:hint="eastAsia"/>
                <w:color w:val="000000"/>
                <w:kern w:val="0"/>
                <w:sz w:val="20"/>
                <w:szCs w:val="20"/>
              </w:rPr>
              <w:t xml:space="preserve">　　　　　　　　　　　 </w:t>
            </w:r>
            <w:r w:rsidRPr="00874F4B">
              <w:rPr>
                <w:rFonts w:ascii="ＭＳ ゴシック" w:eastAsia="ＭＳ ゴシック" w:hAnsi="ＭＳ ゴシック" w:cs="ＭＳ ゴシック" w:hint="eastAsia"/>
                <w:color w:val="000000"/>
                <w:kern w:val="0"/>
                <w:sz w:val="20"/>
                <w:szCs w:val="20"/>
                <w:u w:val="single"/>
              </w:rPr>
              <w:t>減少率</w:t>
            </w:r>
            <w:r w:rsidRPr="009F4B2C">
              <w:rPr>
                <w:rFonts w:ascii="ＭＳ ゴシック" w:eastAsia="ＭＳ ゴシック" w:hAnsi="ＭＳ ゴシック" w:cs="ＭＳ ゴシック" w:hint="eastAsia"/>
                <w:color w:val="000000"/>
                <w:kern w:val="0"/>
                <w:sz w:val="20"/>
                <w:szCs w:val="20"/>
                <w:u w:val="single" w:color="000000"/>
              </w:rPr>
              <w:t xml:space="preserve">　　</w:t>
            </w:r>
            <w:r>
              <w:rPr>
                <w:rFonts w:ascii="ＭＳ ゴシック" w:eastAsia="ＭＳ ゴシック" w:hAnsi="ＭＳ ゴシック" w:cs="ＭＳ ゴシック" w:hint="eastAsia"/>
                <w:color w:val="000000"/>
                <w:kern w:val="0"/>
                <w:sz w:val="20"/>
                <w:szCs w:val="20"/>
                <w:u w:val="single" w:color="000000"/>
              </w:rPr>
              <w:t xml:space="preserve"> </w:t>
            </w:r>
            <w:r w:rsidRPr="009F4B2C">
              <w:rPr>
                <w:rFonts w:ascii="ＭＳ ゴシック" w:eastAsia="ＭＳ ゴシック" w:hAnsi="ＭＳ ゴシック" w:cs="ＭＳ ゴシック"/>
                <w:color w:val="000000"/>
                <w:kern w:val="0"/>
                <w:sz w:val="20"/>
                <w:szCs w:val="20"/>
                <w:u w:val="single" w:color="000000"/>
              </w:rPr>
              <w:t xml:space="preserve"> </w:t>
            </w:r>
            <w:r w:rsidRPr="009F4B2C">
              <w:rPr>
                <w:rFonts w:ascii="ＭＳ ゴシック" w:eastAsia="ＭＳ ゴシック" w:hAnsi="ＭＳ ゴシック" w:cs="ＭＳ ゴシック" w:hint="eastAsia"/>
                <w:color w:val="000000"/>
                <w:kern w:val="0"/>
                <w:sz w:val="20"/>
                <w:szCs w:val="20"/>
                <w:u w:val="single" w:color="000000"/>
              </w:rPr>
              <w:t xml:space="preserve">　　　％</w:t>
            </w:r>
          </w:p>
          <w:p w:rsidR="001A4932" w:rsidRPr="009F4B2C" w:rsidRDefault="001A4932" w:rsidP="00C12DDF">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Ｃ＋Ｆ</w:t>
            </w:r>
            <w:r w:rsidRPr="009F4B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9F4B2C">
              <w:rPr>
                <w:rFonts w:ascii="ＭＳ ゴシック" w:eastAsia="ＭＳ ゴシック" w:hAnsi="ＭＳ ゴシック" w:cs="ＭＳ ゴシック" w:hint="eastAsia"/>
                <w:color w:val="000000"/>
                <w:kern w:val="0"/>
                <w:sz w:val="20"/>
                <w:szCs w:val="20"/>
              </w:rPr>
              <w:t>×</w:t>
            </w:r>
            <w:r w:rsidRPr="009F4B2C">
              <w:rPr>
                <w:rFonts w:ascii="ＭＳ ゴシック" w:eastAsia="ＭＳ ゴシック" w:hAnsi="ＭＳ ゴシック" w:cs="ＭＳ ゴシック"/>
                <w:color w:val="000000"/>
                <w:kern w:val="0"/>
                <w:sz w:val="20"/>
                <w:szCs w:val="20"/>
              </w:rPr>
              <w:t>100</w:t>
            </w:r>
            <w:r w:rsidRPr="009F4B2C">
              <w:rPr>
                <w:rFonts w:ascii="ＭＳ ゴシック" w:eastAsia="ＭＳ ゴシック" w:hAnsi="ＭＳ ゴシック" w:cs="ＭＳ ゴシック" w:hint="eastAsia"/>
                <w:color w:val="000000"/>
                <w:kern w:val="0"/>
                <w:sz w:val="20"/>
                <w:szCs w:val="20"/>
              </w:rPr>
              <w:t xml:space="preserve">　　　　　</w:t>
            </w:r>
          </w:p>
          <w:p w:rsidR="001A4932" w:rsidRPr="009F4B2C" w:rsidRDefault="001A4932" w:rsidP="00C12DDF">
            <w:pPr>
              <w:suppressAutoHyphens/>
              <w:kinsoku w:val="0"/>
              <w:overflowPunct w:val="0"/>
              <w:autoSpaceDE w:val="0"/>
              <w:autoSpaceDN w:val="0"/>
              <w:adjustRightInd w:val="0"/>
              <w:spacing w:line="220" w:lineRule="exact"/>
              <w:ind w:firstLineChars="200" w:firstLine="400"/>
              <w:jc w:val="left"/>
              <w:textAlignment w:val="baseline"/>
              <w:rPr>
                <w:rFonts w:ascii="ＭＳ ゴシック" w:eastAsia="ＭＳ ゴシック" w:hAnsi="ＭＳ ゴシック" w:cs="ＭＳ ゴシック"/>
                <w:color w:val="000000"/>
                <w:kern w:val="0"/>
                <w:sz w:val="20"/>
                <w:szCs w:val="20"/>
                <w:u w:val="single"/>
              </w:rPr>
            </w:pPr>
            <w:r w:rsidRPr="009F4B2C">
              <w:rPr>
                <w:rFonts w:ascii="ＭＳ ゴシック" w:eastAsia="ＭＳ ゴシック" w:hAnsi="ＭＳ ゴシック" w:cs="ＭＳ ゴシック" w:hint="eastAsia"/>
                <w:color w:val="000000"/>
                <w:kern w:val="0"/>
                <w:sz w:val="20"/>
                <w:szCs w:val="20"/>
              </w:rPr>
              <w:t xml:space="preserve">Ｈ：Ｇの期間後２か月間の全体の見込み売上高等　　　　　　　　　　　　</w:t>
            </w:r>
            <w:r w:rsidRPr="009F4B2C">
              <w:rPr>
                <w:rFonts w:ascii="ＭＳ ゴシック" w:eastAsia="ＭＳ ゴシック" w:hAnsi="ＭＳ ゴシック" w:cs="ＭＳ ゴシック" w:hint="eastAsia"/>
                <w:color w:val="000000"/>
                <w:kern w:val="0"/>
                <w:sz w:val="20"/>
                <w:szCs w:val="20"/>
                <w:u w:val="single"/>
              </w:rPr>
              <w:t xml:space="preserve">　　　　</w:t>
            </w:r>
            <w:r>
              <w:rPr>
                <w:rFonts w:ascii="ＭＳ ゴシック" w:eastAsia="ＭＳ ゴシック" w:hAnsi="ＭＳ ゴシック" w:cs="ＭＳ ゴシック" w:hint="eastAsia"/>
                <w:color w:val="000000"/>
                <w:kern w:val="0"/>
                <w:sz w:val="20"/>
                <w:szCs w:val="20"/>
                <w:u w:val="single"/>
              </w:rPr>
              <w:t xml:space="preserve">  </w:t>
            </w:r>
            <w:r w:rsidRPr="009F4B2C">
              <w:rPr>
                <w:rFonts w:ascii="ＭＳ ゴシック" w:eastAsia="ＭＳ ゴシック" w:hAnsi="ＭＳ ゴシック" w:cs="ＭＳ ゴシック" w:hint="eastAsia"/>
                <w:color w:val="000000"/>
                <w:kern w:val="0"/>
                <w:sz w:val="20"/>
                <w:szCs w:val="20"/>
                <w:u w:val="single"/>
              </w:rPr>
              <w:t xml:space="preserve">　　　円</w:t>
            </w:r>
          </w:p>
          <w:p w:rsidR="001A4932" w:rsidRPr="009F4B2C" w:rsidRDefault="001A4932" w:rsidP="00C12DDF">
            <w:pPr>
              <w:suppressAutoHyphens/>
              <w:kinsoku w:val="0"/>
              <w:overflowPunct w:val="0"/>
              <w:autoSpaceDE w:val="0"/>
              <w:autoSpaceDN w:val="0"/>
              <w:adjustRightInd w:val="0"/>
              <w:spacing w:line="220" w:lineRule="exact"/>
              <w:ind w:firstLineChars="200" w:firstLine="464"/>
              <w:jc w:val="left"/>
              <w:textAlignment w:val="baseline"/>
              <w:rPr>
                <w:rFonts w:ascii="ＭＳ ゴシック" w:eastAsia="ＭＳ ゴシック" w:hAnsi="Times New Roman" w:cs="Times New Roman"/>
                <w:color w:val="000000"/>
                <w:spacing w:val="16"/>
                <w:kern w:val="0"/>
                <w:sz w:val="20"/>
                <w:szCs w:val="20"/>
              </w:rPr>
            </w:pPr>
          </w:p>
        </w:tc>
      </w:tr>
    </w:tbl>
    <w:p w:rsidR="001A4932" w:rsidRPr="009F4B2C" w:rsidRDefault="001A4932" w:rsidP="001A4932">
      <w:pPr>
        <w:suppressAutoHyphens/>
        <w:kinsoku w:val="0"/>
        <w:overflowPunct w:val="0"/>
        <w:autoSpaceDE w:val="0"/>
        <w:autoSpaceDN w:val="0"/>
        <w:adjustRightInd w:val="0"/>
        <w:spacing w:line="22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9F4B2C">
        <w:rPr>
          <w:rFonts w:ascii="ＭＳ ゴシック" w:eastAsia="ＭＳ ゴシック" w:hAnsi="Times New Roman"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rsidR="001A4932" w:rsidRDefault="001A4932" w:rsidP="001A4932">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ＭＳ ゴシック" w:cs="ＭＳ ゴシック"/>
          <w:color w:val="000000"/>
          <w:kern w:val="0"/>
          <w:sz w:val="20"/>
          <w:szCs w:val="20"/>
        </w:rPr>
      </w:pPr>
      <w:r w:rsidRPr="009F4B2C">
        <w:rPr>
          <w:rFonts w:ascii="ＭＳ ゴシック" w:eastAsia="ＭＳ ゴシック" w:hAnsi="ＭＳ ゴシック" w:cs="ＭＳ ゴシック" w:hint="eastAsia"/>
          <w:color w:val="000000"/>
          <w:kern w:val="0"/>
          <w:sz w:val="20"/>
          <w:szCs w:val="20"/>
        </w:rPr>
        <w:t>（注２）「販売数量の減少」又は「売上高の減少」等を入れる。</w:t>
      </w:r>
    </w:p>
    <w:p w:rsidR="001A4932" w:rsidRPr="00F01514" w:rsidRDefault="001A4932" w:rsidP="001A4932">
      <w:pPr>
        <w:pBdr>
          <w:top w:val="dotted" w:sz="4" w:space="0" w:color="000000"/>
        </w:pBdr>
        <w:wordWrap w:val="0"/>
        <w:spacing w:line="258" w:lineRule="exact"/>
        <w:rPr>
          <w:rFonts w:ascii="ＭＳ ゴシック" w:eastAsia="ＭＳ ゴシック" w:hAnsi="ＭＳ ゴシック"/>
          <w:spacing w:val="14"/>
        </w:rPr>
      </w:pPr>
    </w:p>
    <w:p w:rsidR="001A4932" w:rsidRPr="00D13368" w:rsidRDefault="001A4932" w:rsidP="001A493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3516B6">
        <w:rPr>
          <w:rFonts w:ascii="ＭＳ ゴシック" w:eastAsia="ＭＳ ゴシック" w:hAnsi="ＭＳ ゴシック" w:hint="eastAsia"/>
          <w:spacing w:val="7"/>
        </w:rPr>
        <w:t xml:space="preserve">　木産</w:t>
      </w:r>
      <w:bookmarkStart w:id="0" w:name="_GoBack"/>
      <w:bookmarkEnd w:id="0"/>
      <w:r w:rsidRPr="00D13368">
        <w:rPr>
          <w:rFonts w:ascii="ＭＳ ゴシック" w:eastAsia="ＭＳ ゴシック" w:hAnsi="ＭＳ ゴシック" w:hint="eastAsia"/>
          <w:spacing w:val="14"/>
        </w:rPr>
        <w:t>第　　　　　号</w:t>
      </w:r>
    </w:p>
    <w:p w:rsidR="001A4932" w:rsidRDefault="001A4932" w:rsidP="001A493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rsidR="001A4932" w:rsidRPr="00D13368" w:rsidRDefault="001A4932" w:rsidP="001A493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1A4932" w:rsidRPr="00D13368" w:rsidRDefault="001A4932" w:rsidP="001A4932">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日まで</w:t>
      </w:r>
    </w:p>
    <w:p w:rsidR="001A4932" w:rsidRPr="000151DC" w:rsidRDefault="001A4932" w:rsidP="001A4932">
      <w:pPr>
        <w:wordWrap w:val="0"/>
        <w:spacing w:line="260" w:lineRule="exact"/>
        <w:rPr>
          <w:rFonts w:ascii="ＭＳ ゴシック" w:eastAsia="ＭＳ ゴシック" w:hAnsi="ＭＳ ゴシック"/>
          <w:spacing w:val="14"/>
        </w:rPr>
      </w:pPr>
    </w:p>
    <w:p w:rsidR="001A4932" w:rsidRPr="00D13368" w:rsidRDefault="001A4932" w:rsidP="001A493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spacing w:val="7"/>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604152">
        <w:rPr>
          <w:rFonts w:ascii="ＭＳ ゴシック" w:eastAsia="ＭＳ ゴシック" w:hAnsi="ＭＳ ゴシック" w:cs="ＭＳ ゴシック" w:hint="eastAsia"/>
          <w:color w:val="000000"/>
          <w:kern w:val="0"/>
          <w:szCs w:val="21"/>
        </w:rPr>
        <w:t>木曽岬町長　加藤　隆</w:t>
      </w:r>
    </w:p>
    <w:p w:rsidR="001A4932" w:rsidRPr="00620D4B" w:rsidRDefault="001A4932" w:rsidP="001A49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rsidR="001A4932" w:rsidRPr="00121257" w:rsidRDefault="001A4932" w:rsidP="001A4932">
      <w:pPr>
        <w:pStyle w:val="a3"/>
        <w:numPr>
          <w:ilvl w:val="0"/>
          <w:numId w:val="1"/>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本</w:t>
      </w:r>
      <w:r w:rsidRPr="00121257">
        <w:rPr>
          <w:rFonts w:ascii="ＭＳ ゴシック" w:eastAsia="ＭＳ ゴシック" w:hAnsi="ＭＳ ゴシック" w:cs="ＭＳ ゴシック" w:hint="eastAsia"/>
          <w:color w:val="000000"/>
          <w:kern w:val="0"/>
          <w:sz w:val="20"/>
          <w:szCs w:val="20"/>
        </w:rPr>
        <w:t>認定</w:t>
      </w:r>
      <w:r>
        <w:rPr>
          <w:rFonts w:ascii="ＭＳ ゴシック" w:eastAsia="ＭＳ ゴシック" w:hAnsi="ＭＳ ゴシック" w:cs="ＭＳ ゴシック" w:hint="eastAsia"/>
          <w:color w:val="000000"/>
          <w:kern w:val="0"/>
          <w:sz w:val="20"/>
          <w:szCs w:val="20"/>
        </w:rPr>
        <w:t>とは別に、金融機関及び信用保証協会による金融上の審査があります。</w:t>
      </w:r>
    </w:p>
    <w:p w:rsidR="00946A85" w:rsidRPr="001A4932" w:rsidRDefault="00604152" w:rsidP="0082046B">
      <w:pPr>
        <w:pStyle w:val="a3"/>
        <w:numPr>
          <w:ilvl w:val="0"/>
          <w:numId w:val="1"/>
        </w:numPr>
        <w:suppressAutoHyphens/>
        <w:wordWrap w:val="0"/>
        <w:spacing w:line="240" w:lineRule="exact"/>
        <w:ind w:leftChars="0"/>
        <w:jc w:val="left"/>
        <w:textAlignment w:val="baseline"/>
      </w:pPr>
      <w:r>
        <w:rPr>
          <w:rFonts w:ascii="ＭＳ ゴシック" w:eastAsia="ＭＳ ゴシック" w:hAnsi="ＭＳ ゴシック" w:cs="ＭＳ ゴシック" w:hint="eastAsia"/>
          <w:color w:val="000000"/>
          <w:kern w:val="0"/>
          <w:sz w:val="20"/>
          <w:szCs w:val="20"/>
        </w:rPr>
        <w:t>木曽岬町長</w:t>
      </w:r>
      <w:r w:rsidR="001A4932" w:rsidRPr="001A4932">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sectPr w:rsidR="00946A85" w:rsidRPr="001A4932" w:rsidSect="001A4932">
      <w:pgSz w:w="11906" w:h="16838"/>
      <w:pgMar w:top="238" w:right="851" w:bottom="25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52" w:rsidRDefault="00604152" w:rsidP="00604152">
      <w:r>
        <w:separator/>
      </w:r>
    </w:p>
  </w:endnote>
  <w:endnote w:type="continuationSeparator" w:id="0">
    <w:p w:rsidR="00604152" w:rsidRDefault="00604152" w:rsidP="0060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52" w:rsidRDefault="00604152" w:rsidP="00604152">
      <w:r>
        <w:separator/>
      </w:r>
    </w:p>
  </w:footnote>
  <w:footnote w:type="continuationSeparator" w:id="0">
    <w:p w:rsidR="00604152" w:rsidRDefault="00604152" w:rsidP="00604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A0DE2"/>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32"/>
    <w:rsid w:val="001A4932"/>
    <w:rsid w:val="003516B6"/>
    <w:rsid w:val="00604152"/>
    <w:rsid w:val="008F778C"/>
    <w:rsid w:val="00946A85"/>
    <w:rsid w:val="00983E22"/>
    <w:rsid w:val="00C9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BA146B1-18CE-4A5D-8931-2288D9E9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932"/>
    <w:pPr>
      <w:ind w:leftChars="400" w:left="840"/>
    </w:pPr>
    <w:rPr>
      <w:rFonts w:ascii="Century" w:eastAsia="ＭＳ 明朝" w:hAnsi="Century" w:cs="Times New Roman"/>
    </w:rPr>
  </w:style>
  <w:style w:type="paragraph" w:styleId="a4">
    <w:name w:val="Note Heading"/>
    <w:basedOn w:val="a"/>
    <w:next w:val="a"/>
    <w:link w:val="a5"/>
    <w:rsid w:val="001A493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1A4932"/>
    <w:rPr>
      <w:rFonts w:ascii="ＭＳ ゴシック" w:eastAsia="ＭＳ ゴシック" w:hAnsi="ＭＳ ゴシック" w:cs="ＭＳ ゴシック"/>
      <w:color w:val="000000"/>
      <w:kern w:val="0"/>
      <w:szCs w:val="21"/>
    </w:rPr>
  </w:style>
  <w:style w:type="paragraph" w:styleId="a6">
    <w:name w:val="Closing"/>
    <w:basedOn w:val="a"/>
    <w:link w:val="a7"/>
    <w:rsid w:val="001A493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1A4932"/>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604152"/>
    <w:pPr>
      <w:tabs>
        <w:tab w:val="center" w:pos="4252"/>
        <w:tab w:val="right" w:pos="8504"/>
      </w:tabs>
      <w:snapToGrid w:val="0"/>
    </w:pPr>
  </w:style>
  <w:style w:type="character" w:customStyle="1" w:styleId="a9">
    <w:name w:val="ヘッダー (文字)"/>
    <w:basedOn w:val="a0"/>
    <w:link w:val="a8"/>
    <w:uiPriority w:val="99"/>
    <w:rsid w:val="00604152"/>
  </w:style>
  <w:style w:type="paragraph" w:styleId="aa">
    <w:name w:val="footer"/>
    <w:basedOn w:val="a"/>
    <w:link w:val="ab"/>
    <w:uiPriority w:val="99"/>
    <w:unhideWhenUsed/>
    <w:rsid w:val="00604152"/>
    <w:pPr>
      <w:tabs>
        <w:tab w:val="center" w:pos="4252"/>
        <w:tab w:val="right" w:pos="8504"/>
      </w:tabs>
      <w:snapToGrid w:val="0"/>
    </w:pPr>
  </w:style>
  <w:style w:type="character" w:customStyle="1" w:styleId="ab">
    <w:name w:val="フッター (文字)"/>
    <w:basedOn w:val="a0"/>
    <w:link w:val="aa"/>
    <w:uiPriority w:val="99"/>
    <w:rsid w:val="0060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23137</cp:lastModifiedBy>
  <cp:revision>6</cp:revision>
  <dcterms:created xsi:type="dcterms:W3CDTF">2020-03-11T00:18:00Z</dcterms:created>
  <dcterms:modified xsi:type="dcterms:W3CDTF">2021-02-18T01:57:00Z</dcterms:modified>
</cp:coreProperties>
</file>